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961ED" w14:textId="77777777" w:rsidR="00EB68B3" w:rsidRDefault="00934C10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684FE" wp14:editId="0EF8C4F1">
                <wp:simplePos x="0" y="0"/>
                <wp:positionH relativeFrom="column">
                  <wp:posOffset>4051300</wp:posOffset>
                </wp:positionH>
                <wp:positionV relativeFrom="paragraph">
                  <wp:posOffset>-137795</wp:posOffset>
                </wp:positionV>
                <wp:extent cx="3073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C9A0" w14:textId="77777777" w:rsidR="00744595" w:rsidRDefault="00744595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Baptism:  Step into the Waters</w:t>
                            </w:r>
                          </w:p>
                          <w:p w14:paraId="329BBC1E" w14:textId="77777777" w:rsidR="00744595" w:rsidRDefault="00744595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Acts 10:44-48</w:t>
                            </w:r>
                          </w:p>
                          <w:p w14:paraId="1B8C9F32" w14:textId="77777777" w:rsidR="00744595" w:rsidRPr="004C581F" w:rsidRDefault="00744595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Categories:   Baptism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9pt;margin-top:-10.8pt;width:24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xtS9ACAAAV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" filled="f" stroked="f">
                <v:textbox>
                  <w:txbxContent>
                    <w:p w14:paraId="1938C9A0" w14:textId="77777777" w:rsidR="00744595" w:rsidRDefault="00744595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Baptism:  Step into the Waters</w:t>
                      </w:r>
                    </w:p>
                    <w:p w14:paraId="329BBC1E" w14:textId="77777777" w:rsidR="00744595" w:rsidRDefault="00744595" w:rsidP="004C581F">
                      <w:pP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Acts 10:44-48</w:t>
                      </w:r>
                    </w:p>
                    <w:p w14:paraId="1B8C9F32" w14:textId="77777777" w:rsidR="00744595" w:rsidRPr="004C581F" w:rsidRDefault="00744595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Categories:   Baptism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1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7FBA8" wp14:editId="5F6E5F61">
                <wp:simplePos x="0" y="0"/>
                <wp:positionH relativeFrom="column">
                  <wp:posOffset>5657850</wp:posOffset>
                </wp:positionH>
                <wp:positionV relativeFrom="paragraph">
                  <wp:posOffset>890905</wp:posOffset>
                </wp:positionV>
                <wp:extent cx="146685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09E85" w14:textId="77777777" w:rsidR="00744595" w:rsidRPr="00934C10" w:rsidRDefault="00744595" w:rsidP="00934C10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ascii="Arial" w:hAnsi="Arial" w:cs="Times New Roman"/>
                                <w:i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934C1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bidi="he-IL"/>
                              </w:rPr>
                              <w:t>Acts 10:44-48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While Peter was still speaking these words, the Holy Spirit fell upon all those who were listening to the message. 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45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And all the circumcised believers who had come with Peter were amazed, because the gift of the Holy Spirit had been poured out upon the Gentiles also. 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46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For they were hearing them speaking with tongues and exalting God. Then Peter answered, 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47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"Surely no one can refuse the water for these to be baptized who have received the Holy Spirit just as we 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>did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, can he?" 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48</w:t>
                            </w:r>
                            <w:r w:rsidRPr="00934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bidi="he-IL"/>
                              </w:rPr>
                              <w:t xml:space="preserve"> And he ordered them to be baptized in the name of Jesus Christ. Then they asked him to stay on for a few 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45.5pt;margin-top:70.15pt;width:115.5pt;height:6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PbfM4CAAAP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" filled="f" stroked="f">
                <v:textbox>
                  <w:txbxContent>
                    <w:p w14:paraId="44709E85" w14:textId="77777777" w:rsidR="00744595" w:rsidRPr="00934C10" w:rsidRDefault="00744595" w:rsidP="00934C10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ascii="Arial" w:hAnsi="Arial" w:cs="Times New Roman"/>
                          <w:i/>
                          <w:sz w:val="24"/>
                          <w:szCs w:val="24"/>
                          <w:lang w:bidi="he-IL"/>
                        </w:rPr>
                      </w:pP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934C10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  <w:lang w:bidi="he-IL"/>
                        </w:rPr>
                        <w:t>Acts 10:44-48</w:t>
                      </w: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While Peter was still speaking these words, the Holy Spirit fell upon all those who were listening to the message. </w:t>
                      </w: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45</w:t>
                      </w: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And all the circumcised believers who had come with Peter were amazed, because the gift of the Holy Spirit had been poured out upon the Gentiles also. </w:t>
                      </w: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46</w:t>
                      </w: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For they were hearing them speaking with tongues and exalting God. Then Peter answered, </w:t>
                      </w: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47</w:t>
                      </w: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"Surely no one can refuse the water for these to be baptized who have received the Holy Spirit just as we </w:t>
                      </w:r>
                      <w:r w:rsidRPr="00934C10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bidi="he-IL"/>
                        </w:rPr>
                        <w:t>did</w:t>
                      </w: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, can he?" </w:t>
                      </w: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vertAlign w:val="superscript"/>
                          <w:lang w:bidi="he-IL"/>
                        </w:rPr>
                        <w:t>48</w:t>
                      </w:r>
                      <w:r w:rsidRPr="00934C10">
                        <w:rPr>
                          <w:rFonts w:ascii="Arial" w:hAnsi="Arial" w:cs="Arial"/>
                          <w:i/>
                          <w:sz w:val="24"/>
                          <w:szCs w:val="24"/>
                          <w:lang w:bidi="he-IL"/>
                        </w:rPr>
                        <w:t xml:space="preserve"> And he ordered them to be baptized in the name of Jesus Christ. Then they asked him to stay on for a few days.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DF61D" wp14:editId="51E78343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9D25D" w14:textId="77777777" w:rsidR="00744595" w:rsidRPr="00547A68" w:rsidRDefault="00744595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93A0E1" wp14:editId="228F9302">
                                  <wp:extent cx="1077460" cy="8686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57EC5C" w14:textId="77777777" w:rsidR="00744595" w:rsidRPr="001B1051" w:rsidRDefault="00744595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Meeting at The Classical Academy Online High School / Oceanside, CA / August 14, 2016 </w:t>
                            </w:r>
                          </w:p>
                          <w:p w14:paraId="7813768F" w14:textId="77777777" w:rsidR="00744595" w:rsidRDefault="00744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cRNM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" filled="f" stroked="f">
                <v:textbox>
                  <w:txbxContent>
                    <w:p w14:paraId="0689D25D" w14:textId="77777777" w:rsidR="00744595" w:rsidRPr="00547A68" w:rsidRDefault="00744595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93A0E1" wp14:editId="228F9302">
                            <wp:extent cx="1077460" cy="8686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57EC5C" w14:textId="77777777" w:rsidR="00744595" w:rsidRPr="001B1051" w:rsidRDefault="00744595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Meeting at The Classical Academy Online High School / Oceanside, CA / August 14, 2016 </w:t>
                      </w:r>
                    </w:p>
                    <w:p w14:paraId="7813768F" w14:textId="77777777" w:rsidR="00744595" w:rsidRDefault="00744595"/>
                  </w:txbxContent>
                </v:textbox>
                <w10:wrap type="square"/>
              </v:shape>
            </w:pict>
          </mc:Fallback>
        </mc:AlternateContent>
      </w:r>
    </w:p>
    <w:p w14:paraId="0EC99BB8" w14:textId="4685C0AE" w:rsidR="00934C10" w:rsidRDefault="00934C10" w:rsidP="00A27CE2">
      <w:pPr>
        <w:spacing w:line="240" w:lineRule="auto"/>
        <w:ind w:firstLine="0"/>
        <w:contextualSpacing/>
      </w:pPr>
      <w:r>
        <w:t>Intro:</w:t>
      </w:r>
    </w:p>
    <w:p w14:paraId="6EC5807A" w14:textId="780C8A7C" w:rsidR="00934C10" w:rsidRPr="00A27CE2" w:rsidRDefault="00E671A7" w:rsidP="00A27CE2">
      <w:pPr>
        <w:pStyle w:val="ListParagraph"/>
        <w:numPr>
          <w:ilvl w:val="0"/>
          <w:numId w:val="25"/>
        </w:numPr>
        <w:spacing w:line="240" w:lineRule="auto"/>
      </w:pPr>
      <w:r w:rsidRPr="00E671A7">
        <w:rPr>
          <w:b/>
          <w:i/>
        </w:rPr>
        <w:t>Preaching Point</w:t>
      </w:r>
      <w:r w:rsidR="00934C10" w:rsidRPr="00E671A7">
        <w:rPr>
          <w:b/>
          <w:i/>
        </w:rPr>
        <w:t>:</w:t>
      </w:r>
      <w:r w:rsidR="00934C10">
        <w:t xml:space="preserve">  </w:t>
      </w:r>
      <w:r w:rsidR="00A27CE2">
        <w:rPr>
          <w:b/>
          <w:i/>
        </w:rPr>
        <w:t>God commands</w:t>
      </w:r>
      <w:r w:rsidR="00744595">
        <w:rPr>
          <w:b/>
          <w:i/>
        </w:rPr>
        <w:t xml:space="preserve"> that</w:t>
      </w:r>
      <w:r w:rsidR="00934C10" w:rsidRPr="00E671A7">
        <w:rPr>
          <w:b/>
          <w:i/>
        </w:rPr>
        <w:t xml:space="preserve"> you confess Jesus Christ as your Savior and Lord through baptism</w:t>
      </w:r>
      <w:r w:rsidR="00744595">
        <w:rPr>
          <w:b/>
          <w:i/>
        </w:rPr>
        <w:t>.</w:t>
      </w:r>
    </w:p>
    <w:p w14:paraId="7CEF0129" w14:textId="77777777" w:rsidR="00A27CE2" w:rsidRDefault="00A27CE2" w:rsidP="00A27CE2">
      <w:pPr>
        <w:pStyle w:val="ListParagraph"/>
        <w:spacing w:line="240" w:lineRule="auto"/>
        <w:ind w:firstLine="0"/>
      </w:pPr>
    </w:p>
    <w:p w14:paraId="36C16713" w14:textId="77777777" w:rsidR="00215BC1" w:rsidRDefault="00215BC1" w:rsidP="00A27CE2">
      <w:pPr>
        <w:pStyle w:val="ListParagraph"/>
        <w:spacing w:line="240" w:lineRule="auto"/>
        <w:ind w:firstLine="0"/>
      </w:pPr>
    </w:p>
    <w:p w14:paraId="349C13C7" w14:textId="77777777" w:rsidR="00215BC1" w:rsidRDefault="00215BC1" w:rsidP="00A27CE2">
      <w:pPr>
        <w:pStyle w:val="ListParagraph"/>
        <w:spacing w:line="240" w:lineRule="auto"/>
        <w:ind w:firstLine="0"/>
      </w:pPr>
    </w:p>
    <w:p w14:paraId="29DEBF3C" w14:textId="77777777" w:rsidR="00934C10" w:rsidRDefault="00934C10" w:rsidP="00934C10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862B8D">
        <w:rPr>
          <w:b/>
          <w:sz w:val="32"/>
          <w:szCs w:val="32"/>
        </w:rPr>
        <w:t>Are You Saved?</w:t>
      </w:r>
      <w:r>
        <w:rPr>
          <w:sz w:val="24"/>
          <w:szCs w:val="24"/>
        </w:rPr>
        <w:t xml:space="preserve"> v44-46.</w:t>
      </w:r>
    </w:p>
    <w:p w14:paraId="36F91144" w14:textId="77777777" w:rsidR="00215BC1" w:rsidRDefault="00215BC1" w:rsidP="00215BC1">
      <w:pPr>
        <w:pStyle w:val="ListParagraph"/>
        <w:spacing w:line="240" w:lineRule="auto"/>
        <w:ind w:left="360" w:firstLine="0"/>
        <w:rPr>
          <w:sz w:val="24"/>
          <w:szCs w:val="24"/>
        </w:rPr>
      </w:pPr>
    </w:p>
    <w:p w14:paraId="62AF84E5" w14:textId="77777777" w:rsidR="00215BC1" w:rsidRDefault="00215BC1" w:rsidP="00215BC1">
      <w:pPr>
        <w:pStyle w:val="ListParagraph"/>
        <w:spacing w:line="240" w:lineRule="auto"/>
        <w:ind w:left="360" w:firstLine="0"/>
        <w:rPr>
          <w:sz w:val="24"/>
          <w:szCs w:val="24"/>
        </w:rPr>
      </w:pPr>
    </w:p>
    <w:p w14:paraId="028A2999" w14:textId="77777777" w:rsidR="00215BC1" w:rsidRDefault="00215BC1" w:rsidP="00215BC1">
      <w:pPr>
        <w:pStyle w:val="ListParagraph"/>
        <w:spacing w:line="240" w:lineRule="auto"/>
        <w:ind w:left="360" w:firstLine="0"/>
        <w:rPr>
          <w:sz w:val="24"/>
          <w:szCs w:val="24"/>
        </w:rPr>
      </w:pPr>
    </w:p>
    <w:p w14:paraId="7FAC8182" w14:textId="77777777" w:rsidR="00934C10" w:rsidRPr="00AA0C12" w:rsidRDefault="00934C10" w:rsidP="00934C1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7F166F8" w14:textId="77777777" w:rsidR="00934C10" w:rsidRDefault="00934C10" w:rsidP="00A27CE2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862B8D">
        <w:rPr>
          <w:b/>
          <w:i/>
          <w:sz w:val="24"/>
          <w:szCs w:val="24"/>
        </w:rPr>
        <w:t>You believe the gospel.</w:t>
      </w:r>
      <w:r>
        <w:rPr>
          <w:sz w:val="24"/>
          <w:szCs w:val="24"/>
        </w:rPr>
        <w:t xml:space="preserve">  “was still speaking these words . . . who were listening to the message.  (Objective, External Evidence), FAITH, v. 44a, c</w:t>
      </w:r>
    </w:p>
    <w:p w14:paraId="0C181CA5" w14:textId="77777777" w:rsidR="00215BC1" w:rsidRDefault="00215BC1" w:rsidP="00215BC1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307EC9F" w14:textId="77777777" w:rsidR="00934C10" w:rsidRDefault="00934C10" w:rsidP="00934C10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096A9559" w14:textId="77777777" w:rsidR="00215BC1" w:rsidRDefault="00215BC1" w:rsidP="00934C10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58F024BD" w14:textId="77777777" w:rsidR="00215BC1" w:rsidRDefault="00215BC1" w:rsidP="00934C10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1870CFE9" w14:textId="77777777" w:rsidR="00934C10" w:rsidRPr="00A439B4" w:rsidRDefault="00934C10" w:rsidP="00934C10">
      <w:pPr>
        <w:pStyle w:val="ListParagraph"/>
        <w:spacing w:line="240" w:lineRule="auto"/>
        <w:ind w:left="1800" w:firstLine="0"/>
        <w:rPr>
          <w:sz w:val="24"/>
          <w:szCs w:val="24"/>
        </w:rPr>
      </w:pPr>
    </w:p>
    <w:p w14:paraId="3AE4D1A6" w14:textId="77777777" w:rsidR="00934C10" w:rsidRDefault="00934C10" w:rsidP="00A27CE2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862B8D">
        <w:rPr>
          <w:b/>
          <w:i/>
          <w:sz w:val="24"/>
          <w:szCs w:val="24"/>
        </w:rPr>
        <w:t>You’ve been born again.</w:t>
      </w:r>
      <w:r>
        <w:rPr>
          <w:sz w:val="24"/>
          <w:szCs w:val="24"/>
        </w:rPr>
        <w:t xml:space="preserve">  (Subjective, Internal Evidence), REGENERATION, v44b.</w:t>
      </w:r>
    </w:p>
    <w:p w14:paraId="3416C461" w14:textId="77777777" w:rsidR="00934C10" w:rsidRDefault="00934C10" w:rsidP="00934C10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0FBE5A58" w14:textId="77777777" w:rsidR="00215BC1" w:rsidRDefault="00215BC1" w:rsidP="00934C10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149C978C" w14:textId="77777777" w:rsidR="00215BC1" w:rsidRDefault="00215BC1" w:rsidP="00934C10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140FAF99" w14:textId="77777777" w:rsidR="00215BC1" w:rsidRDefault="00215BC1" w:rsidP="00934C10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38D04943" w14:textId="77777777" w:rsidR="00215BC1" w:rsidRDefault="00215BC1" w:rsidP="00934C10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68788F48" w14:textId="3BE15155" w:rsidR="00934C10" w:rsidRDefault="00934C10" w:rsidP="00A27CE2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862B8D">
        <w:rPr>
          <w:b/>
          <w:i/>
          <w:sz w:val="24"/>
          <w:szCs w:val="24"/>
        </w:rPr>
        <w:t>You have a Godward life.</w:t>
      </w:r>
      <w:r>
        <w:rPr>
          <w:sz w:val="24"/>
          <w:szCs w:val="24"/>
        </w:rPr>
        <w:t xml:space="preserve">  (Subjective, Internal which shows forth externally) SANCTIFICATION, v45</w:t>
      </w:r>
      <w:r w:rsidR="003F3385">
        <w:rPr>
          <w:sz w:val="24"/>
          <w:szCs w:val="24"/>
        </w:rPr>
        <w:t>-46</w:t>
      </w:r>
      <w:r>
        <w:rPr>
          <w:sz w:val="24"/>
          <w:szCs w:val="24"/>
        </w:rPr>
        <w:t>.</w:t>
      </w:r>
    </w:p>
    <w:p w14:paraId="29977086" w14:textId="77777777" w:rsidR="00215BC1" w:rsidRDefault="00215BC1" w:rsidP="00215BC1">
      <w:pPr>
        <w:spacing w:line="240" w:lineRule="auto"/>
        <w:rPr>
          <w:sz w:val="24"/>
          <w:szCs w:val="24"/>
        </w:rPr>
      </w:pPr>
    </w:p>
    <w:p w14:paraId="566E8477" w14:textId="77777777" w:rsidR="00215BC1" w:rsidRDefault="00215BC1" w:rsidP="00215BC1">
      <w:pPr>
        <w:spacing w:line="240" w:lineRule="auto"/>
        <w:rPr>
          <w:sz w:val="24"/>
          <w:szCs w:val="24"/>
        </w:rPr>
      </w:pPr>
    </w:p>
    <w:p w14:paraId="68DCA251" w14:textId="77777777" w:rsidR="00215BC1" w:rsidRPr="00215BC1" w:rsidRDefault="00215BC1" w:rsidP="00215BC1">
      <w:pPr>
        <w:spacing w:line="240" w:lineRule="auto"/>
        <w:rPr>
          <w:sz w:val="24"/>
          <w:szCs w:val="24"/>
        </w:rPr>
      </w:pPr>
    </w:p>
    <w:p w14:paraId="38C57B41" w14:textId="77777777" w:rsidR="00934C10" w:rsidRDefault="00934C10" w:rsidP="00934C10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1FFEFC2E" w14:textId="07E1BADA" w:rsidR="00934C10" w:rsidRDefault="00744595" w:rsidP="00A27CE2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>
        <w:rPr>
          <w:b/>
          <w:sz w:val="32"/>
          <w:szCs w:val="32"/>
        </w:rPr>
        <w:t>Are You Clear</w:t>
      </w:r>
      <w:r w:rsidR="00934C10" w:rsidRPr="006D2FCA">
        <w:rPr>
          <w:b/>
          <w:sz w:val="32"/>
          <w:szCs w:val="32"/>
        </w:rPr>
        <w:t>?</w:t>
      </w:r>
      <w:r w:rsidR="00934C10">
        <w:rPr>
          <w:sz w:val="24"/>
          <w:szCs w:val="24"/>
        </w:rPr>
        <w:t xml:space="preserve"> v47. </w:t>
      </w:r>
    </w:p>
    <w:p w14:paraId="734BFC80" w14:textId="77777777" w:rsidR="00215BC1" w:rsidRPr="00215BC1" w:rsidRDefault="00215BC1" w:rsidP="00215BC1">
      <w:pPr>
        <w:spacing w:line="240" w:lineRule="auto"/>
        <w:rPr>
          <w:sz w:val="24"/>
          <w:szCs w:val="24"/>
        </w:rPr>
      </w:pPr>
    </w:p>
    <w:p w14:paraId="2BE93CE0" w14:textId="77777777" w:rsidR="00215BC1" w:rsidRDefault="00215BC1" w:rsidP="00215BC1">
      <w:pPr>
        <w:pStyle w:val="ListParagraph"/>
        <w:spacing w:line="240" w:lineRule="auto"/>
        <w:ind w:left="360" w:firstLine="0"/>
        <w:rPr>
          <w:sz w:val="24"/>
          <w:szCs w:val="24"/>
        </w:rPr>
      </w:pPr>
    </w:p>
    <w:p w14:paraId="0D603206" w14:textId="77777777" w:rsidR="00215BC1" w:rsidRDefault="00215BC1" w:rsidP="00215BC1">
      <w:pPr>
        <w:pStyle w:val="ListParagraph"/>
        <w:spacing w:line="240" w:lineRule="auto"/>
        <w:ind w:left="360" w:firstLine="0"/>
        <w:rPr>
          <w:sz w:val="24"/>
          <w:szCs w:val="24"/>
        </w:rPr>
      </w:pPr>
    </w:p>
    <w:p w14:paraId="3E6BCBC0" w14:textId="77777777" w:rsidR="00215BC1" w:rsidRDefault="00215BC1" w:rsidP="00215BC1">
      <w:pPr>
        <w:pStyle w:val="ListParagraph"/>
        <w:spacing w:line="240" w:lineRule="auto"/>
        <w:ind w:left="360" w:firstLine="0"/>
        <w:rPr>
          <w:sz w:val="24"/>
          <w:szCs w:val="24"/>
        </w:rPr>
      </w:pPr>
    </w:p>
    <w:p w14:paraId="10E07D2E" w14:textId="77777777" w:rsidR="00215BC1" w:rsidRDefault="00215BC1" w:rsidP="00A27CE2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Aspects:</w:t>
      </w:r>
    </w:p>
    <w:p w14:paraId="4220DC23" w14:textId="0F2F0BFB" w:rsidR="00934C10" w:rsidRDefault="00934C10" w:rsidP="00215BC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 w:rsidRPr="005F150F">
        <w:rPr>
          <w:b/>
          <w:i/>
          <w:sz w:val="24"/>
          <w:szCs w:val="24"/>
        </w:rPr>
        <w:t xml:space="preserve">Baptism is indiscriminate.  </w:t>
      </w:r>
      <w:r>
        <w:rPr>
          <w:sz w:val="24"/>
          <w:szCs w:val="24"/>
        </w:rPr>
        <w:t>“surely no one can refuse” v48a</w:t>
      </w:r>
    </w:p>
    <w:p w14:paraId="2DD132B8" w14:textId="77777777" w:rsidR="00215BC1" w:rsidRPr="00215BC1" w:rsidRDefault="00215BC1" w:rsidP="00215BC1">
      <w:pPr>
        <w:spacing w:line="240" w:lineRule="auto"/>
        <w:rPr>
          <w:sz w:val="24"/>
          <w:szCs w:val="24"/>
        </w:rPr>
      </w:pPr>
    </w:p>
    <w:p w14:paraId="3F0D1755" w14:textId="77777777" w:rsidR="00934C10" w:rsidRDefault="00934C10" w:rsidP="00934C10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7444E9D9" w14:textId="77777777" w:rsidR="00934C10" w:rsidRDefault="00934C10" w:rsidP="00215BC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 w:rsidRPr="005F150F">
        <w:rPr>
          <w:b/>
          <w:i/>
          <w:sz w:val="24"/>
          <w:szCs w:val="24"/>
        </w:rPr>
        <w:t>Baptism is a picture.</w:t>
      </w:r>
      <w:r>
        <w:rPr>
          <w:sz w:val="24"/>
          <w:szCs w:val="24"/>
        </w:rPr>
        <w:t xml:space="preserve">   “the water”, v48a</w:t>
      </w:r>
    </w:p>
    <w:p w14:paraId="13A789BF" w14:textId="77777777" w:rsidR="00215BC1" w:rsidRDefault="00215BC1" w:rsidP="00215BC1">
      <w:pPr>
        <w:spacing w:line="240" w:lineRule="auto"/>
        <w:rPr>
          <w:sz w:val="24"/>
          <w:szCs w:val="24"/>
        </w:rPr>
      </w:pPr>
    </w:p>
    <w:p w14:paraId="487447BC" w14:textId="77777777" w:rsidR="00215BC1" w:rsidRDefault="00215BC1" w:rsidP="00215BC1">
      <w:pPr>
        <w:spacing w:line="240" w:lineRule="auto"/>
        <w:rPr>
          <w:sz w:val="24"/>
          <w:szCs w:val="24"/>
        </w:rPr>
      </w:pPr>
    </w:p>
    <w:p w14:paraId="2FF0DFF9" w14:textId="77777777" w:rsidR="00215BC1" w:rsidRPr="00215BC1" w:rsidRDefault="00215BC1" w:rsidP="00215BC1">
      <w:pPr>
        <w:spacing w:line="240" w:lineRule="auto"/>
        <w:rPr>
          <w:sz w:val="24"/>
          <w:szCs w:val="24"/>
        </w:rPr>
      </w:pPr>
    </w:p>
    <w:p w14:paraId="014C15D4" w14:textId="77777777" w:rsidR="00934C10" w:rsidRDefault="00934C10" w:rsidP="00934C10">
      <w:pPr>
        <w:pStyle w:val="ListParagraph"/>
        <w:spacing w:line="240" w:lineRule="auto"/>
        <w:ind w:left="2160" w:firstLine="0"/>
        <w:rPr>
          <w:sz w:val="24"/>
          <w:szCs w:val="24"/>
        </w:rPr>
      </w:pPr>
    </w:p>
    <w:p w14:paraId="5EEE1E83" w14:textId="77777777" w:rsidR="00934C10" w:rsidRDefault="00934C10" w:rsidP="00215BC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 w:rsidRPr="000B7F80">
        <w:rPr>
          <w:b/>
          <w:i/>
          <w:sz w:val="24"/>
          <w:szCs w:val="24"/>
        </w:rPr>
        <w:t>Baptism is exclusive.</w:t>
      </w:r>
      <w:r>
        <w:rPr>
          <w:sz w:val="24"/>
          <w:szCs w:val="24"/>
        </w:rPr>
        <w:t xml:space="preserve">   “for these to be baptized who have receive the Holy Spirit,” v47. </w:t>
      </w:r>
    </w:p>
    <w:p w14:paraId="1D5C1000" w14:textId="77777777" w:rsidR="00215BC1" w:rsidRDefault="00215BC1" w:rsidP="00215BC1">
      <w:pPr>
        <w:spacing w:line="240" w:lineRule="auto"/>
        <w:rPr>
          <w:sz w:val="24"/>
          <w:szCs w:val="24"/>
        </w:rPr>
      </w:pPr>
    </w:p>
    <w:p w14:paraId="46CD23C8" w14:textId="77777777" w:rsidR="00215BC1" w:rsidRDefault="00215BC1" w:rsidP="00215BC1">
      <w:pPr>
        <w:spacing w:line="240" w:lineRule="auto"/>
        <w:rPr>
          <w:sz w:val="24"/>
          <w:szCs w:val="24"/>
        </w:rPr>
      </w:pPr>
    </w:p>
    <w:p w14:paraId="46E27EB5" w14:textId="77777777" w:rsidR="00215BC1" w:rsidRPr="00215BC1" w:rsidRDefault="00215BC1" w:rsidP="00215BC1">
      <w:pPr>
        <w:spacing w:line="240" w:lineRule="auto"/>
        <w:rPr>
          <w:sz w:val="24"/>
          <w:szCs w:val="24"/>
        </w:rPr>
      </w:pPr>
    </w:p>
    <w:p w14:paraId="1A434594" w14:textId="77777777" w:rsidR="00934C10" w:rsidRPr="009100C4" w:rsidRDefault="00934C10" w:rsidP="00934C10">
      <w:pPr>
        <w:pStyle w:val="ListParagraph"/>
        <w:spacing w:line="240" w:lineRule="auto"/>
        <w:ind w:left="2880" w:firstLine="0"/>
        <w:rPr>
          <w:sz w:val="24"/>
          <w:szCs w:val="24"/>
        </w:rPr>
      </w:pPr>
    </w:p>
    <w:p w14:paraId="21D104AD" w14:textId="30AF510B" w:rsidR="00934C10" w:rsidRDefault="00934C10" w:rsidP="00215BC1">
      <w:pPr>
        <w:pStyle w:val="ListParagraph"/>
        <w:numPr>
          <w:ilvl w:val="2"/>
          <w:numId w:val="22"/>
        </w:numPr>
        <w:spacing w:line="240" w:lineRule="auto"/>
        <w:rPr>
          <w:sz w:val="24"/>
          <w:szCs w:val="24"/>
        </w:rPr>
      </w:pPr>
      <w:r w:rsidRPr="000B7F80">
        <w:rPr>
          <w:b/>
          <w:i/>
          <w:sz w:val="24"/>
          <w:szCs w:val="24"/>
        </w:rPr>
        <w:t>Baptism is a reminder,</w:t>
      </w:r>
      <w:r>
        <w:rPr>
          <w:sz w:val="24"/>
          <w:szCs w:val="24"/>
        </w:rPr>
        <w:t xml:space="preserve"> “just as we did, can he?”</w:t>
      </w:r>
      <w:r w:rsidR="006275BA">
        <w:rPr>
          <w:sz w:val="24"/>
          <w:szCs w:val="24"/>
        </w:rPr>
        <w:t>, v47</w:t>
      </w:r>
      <w:r>
        <w:rPr>
          <w:sz w:val="24"/>
          <w:szCs w:val="24"/>
        </w:rPr>
        <w:t xml:space="preserve">  </w:t>
      </w:r>
    </w:p>
    <w:p w14:paraId="0E7A62DA" w14:textId="77777777" w:rsidR="00215BC1" w:rsidRDefault="00215BC1" w:rsidP="00215BC1">
      <w:pPr>
        <w:spacing w:line="240" w:lineRule="auto"/>
        <w:rPr>
          <w:sz w:val="24"/>
          <w:szCs w:val="24"/>
        </w:rPr>
      </w:pPr>
    </w:p>
    <w:p w14:paraId="7A23B16E" w14:textId="77777777" w:rsidR="00215BC1" w:rsidRDefault="00215BC1" w:rsidP="00215BC1">
      <w:pPr>
        <w:spacing w:line="240" w:lineRule="auto"/>
        <w:rPr>
          <w:sz w:val="24"/>
          <w:szCs w:val="24"/>
        </w:rPr>
      </w:pPr>
    </w:p>
    <w:p w14:paraId="465AB455" w14:textId="77777777" w:rsidR="00215BC1" w:rsidRPr="00215BC1" w:rsidRDefault="00215BC1" w:rsidP="00215BC1">
      <w:pPr>
        <w:spacing w:line="240" w:lineRule="auto"/>
        <w:rPr>
          <w:sz w:val="24"/>
          <w:szCs w:val="24"/>
        </w:rPr>
      </w:pPr>
    </w:p>
    <w:p w14:paraId="2BD54AAF" w14:textId="77777777" w:rsidR="00934C10" w:rsidRPr="000B7F80" w:rsidRDefault="00934C10" w:rsidP="00934C10">
      <w:pPr>
        <w:pStyle w:val="ListParagraph"/>
        <w:spacing w:line="240" w:lineRule="auto"/>
        <w:ind w:left="2160" w:firstLine="0"/>
        <w:rPr>
          <w:sz w:val="24"/>
          <w:szCs w:val="24"/>
        </w:rPr>
      </w:pPr>
    </w:p>
    <w:p w14:paraId="4279ED9F" w14:textId="4870558B" w:rsidR="00934C10" w:rsidRPr="00215BC1" w:rsidRDefault="00934C10" w:rsidP="00215BC1">
      <w:pPr>
        <w:pStyle w:val="ListParagraph"/>
        <w:numPr>
          <w:ilvl w:val="1"/>
          <w:numId w:val="2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Definition:  </w:t>
      </w:r>
      <w:r w:rsidRPr="002E1DBE">
        <w:rPr>
          <w:b/>
          <w:sz w:val="24"/>
          <w:szCs w:val="24"/>
        </w:rPr>
        <w:t>Baptism is the responsibility and privilege of every Christian to public</w:t>
      </w:r>
      <w:r w:rsidR="00052FB6">
        <w:rPr>
          <w:b/>
          <w:sz w:val="24"/>
          <w:szCs w:val="24"/>
        </w:rPr>
        <w:t>ly identify Christ as Lord and S</w:t>
      </w:r>
      <w:r w:rsidRPr="002E1DBE">
        <w:rPr>
          <w:b/>
          <w:sz w:val="24"/>
          <w:szCs w:val="24"/>
        </w:rPr>
        <w:t xml:space="preserve">avior of his and her life by water immersion to symbolize </w:t>
      </w:r>
      <w:r w:rsidR="00052FB6">
        <w:rPr>
          <w:b/>
          <w:sz w:val="24"/>
          <w:szCs w:val="24"/>
        </w:rPr>
        <w:t xml:space="preserve">their conversion from dead sins to </w:t>
      </w:r>
      <w:r w:rsidRPr="002E1DBE">
        <w:rPr>
          <w:b/>
          <w:sz w:val="24"/>
          <w:szCs w:val="24"/>
        </w:rPr>
        <w:t>newness of life</w:t>
      </w:r>
      <w:r w:rsidR="00A27CE2">
        <w:rPr>
          <w:b/>
          <w:sz w:val="24"/>
          <w:szCs w:val="24"/>
        </w:rPr>
        <w:t xml:space="preserve">.  Baptism </w:t>
      </w:r>
      <w:r w:rsidR="00052FB6">
        <w:rPr>
          <w:b/>
          <w:sz w:val="24"/>
          <w:szCs w:val="24"/>
        </w:rPr>
        <w:t xml:space="preserve">also </w:t>
      </w:r>
      <w:r w:rsidR="00A27CE2">
        <w:rPr>
          <w:b/>
          <w:sz w:val="24"/>
          <w:szCs w:val="24"/>
        </w:rPr>
        <w:t xml:space="preserve">serves as </w:t>
      </w:r>
      <w:r w:rsidRPr="002E1DBE">
        <w:rPr>
          <w:b/>
          <w:sz w:val="24"/>
          <w:szCs w:val="24"/>
        </w:rPr>
        <w:t>a</w:t>
      </w:r>
      <w:r w:rsidR="00A27CE2">
        <w:rPr>
          <w:b/>
          <w:sz w:val="24"/>
          <w:szCs w:val="24"/>
        </w:rPr>
        <w:t xml:space="preserve">ccountability to this new life </w:t>
      </w:r>
      <w:r w:rsidRPr="002E1DBE">
        <w:rPr>
          <w:b/>
          <w:sz w:val="24"/>
          <w:szCs w:val="24"/>
        </w:rPr>
        <w:t xml:space="preserve">and </w:t>
      </w:r>
      <w:r w:rsidR="00A27CE2">
        <w:rPr>
          <w:b/>
          <w:sz w:val="24"/>
          <w:szCs w:val="24"/>
        </w:rPr>
        <w:t>to encourage</w:t>
      </w:r>
      <w:r w:rsidRPr="002E1DBE">
        <w:rPr>
          <w:b/>
          <w:sz w:val="24"/>
          <w:szCs w:val="24"/>
        </w:rPr>
        <w:t xml:space="preserve"> the church.</w:t>
      </w:r>
    </w:p>
    <w:p w14:paraId="20C505F6" w14:textId="77777777" w:rsidR="00215BC1" w:rsidRDefault="00215BC1" w:rsidP="00934C1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182631E" w14:textId="77777777" w:rsidR="00215BC1" w:rsidRDefault="00215BC1" w:rsidP="00934C1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2214AF1" w14:textId="22A02092" w:rsidR="00215BC1" w:rsidRPr="00215BC1" w:rsidRDefault="00934C10" w:rsidP="00215BC1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19726C">
        <w:rPr>
          <w:b/>
          <w:sz w:val="32"/>
          <w:szCs w:val="32"/>
        </w:rPr>
        <w:t>Are You Willing?</w:t>
      </w:r>
      <w:r>
        <w:rPr>
          <w:sz w:val="24"/>
          <w:szCs w:val="24"/>
        </w:rPr>
        <w:t xml:space="preserve"> v48.</w:t>
      </w:r>
    </w:p>
    <w:p w14:paraId="1AEB4D7D" w14:textId="77777777" w:rsidR="00215BC1" w:rsidRPr="00215BC1" w:rsidRDefault="00215BC1" w:rsidP="00215BC1">
      <w:pPr>
        <w:spacing w:line="240" w:lineRule="auto"/>
        <w:rPr>
          <w:sz w:val="24"/>
          <w:szCs w:val="24"/>
        </w:rPr>
      </w:pPr>
    </w:p>
    <w:p w14:paraId="5414AE2C" w14:textId="77777777" w:rsidR="00934C10" w:rsidRDefault="00934C10" w:rsidP="00A27CE2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D13109">
        <w:rPr>
          <w:b/>
          <w:sz w:val="24"/>
          <w:szCs w:val="24"/>
        </w:rPr>
        <w:t>To Obey Jesus,</w:t>
      </w:r>
      <w:r>
        <w:rPr>
          <w:sz w:val="24"/>
          <w:szCs w:val="24"/>
        </w:rPr>
        <w:t xml:space="preserve"> “and he ordered them”, v48a </w:t>
      </w:r>
    </w:p>
    <w:p w14:paraId="6DDBCFD4" w14:textId="77777777" w:rsidR="00215BC1" w:rsidRPr="00215BC1" w:rsidRDefault="00215BC1" w:rsidP="00215BC1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333A97FF" w14:textId="77777777" w:rsidR="00934C10" w:rsidRDefault="00934C10" w:rsidP="00934C10">
      <w:pPr>
        <w:pStyle w:val="ListParagraph"/>
        <w:spacing w:line="240" w:lineRule="auto"/>
        <w:ind w:left="1440" w:firstLine="0"/>
        <w:rPr>
          <w:sz w:val="24"/>
          <w:szCs w:val="24"/>
        </w:rPr>
      </w:pPr>
    </w:p>
    <w:p w14:paraId="69E5DA77" w14:textId="77777777" w:rsidR="00934C10" w:rsidRDefault="00934C10" w:rsidP="00A27CE2">
      <w:pPr>
        <w:pStyle w:val="ListParagraph"/>
        <w:numPr>
          <w:ilvl w:val="1"/>
          <w:numId w:val="22"/>
        </w:numPr>
        <w:spacing w:line="240" w:lineRule="auto"/>
        <w:rPr>
          <w:sz w:val="24"/>
          <w:szCs w:val="24"/>
        </w:rPr>
      </w:pPr>
      <w:r w:rsidRPr="00D13109">
        <w:rPr>
          <w:b/>
          <w:sz w:val="24"/>
          <w:szCs w:val="24"/>
        </w:rPr>
        <w:t>To Own Jesus,</w:t>
      </w:r>
      <w:r>
        <w:rPr>
          <w:sz w:val="24"/>
          <w:szCs w:val="24"/>
        </w:rPr>
        <w:t xml:space="preserve"> “to be baptized in the name of Jesus Christ.”, v48b</w:t>
      </w:r>
    </w:p>
    <w:p w14:paraId="6317D36A" w14:textId="77777777" w:rsidR="00EB68B3" w:rsidRDefault="00EB68B3" w:rsidP="00B21F53">
      <w:pPr>
        <w:spacing w:line="240" w:lineRule="auto"/>
        <w:ind w:firstLine="0"/>
        <w:contextualSpacing/>
      </w:pPr>
    </w:p>
    <w:p w14:paraId="5C3A4069" w14:textId="41C5E9EA" w:rsidR="00A27CE2" w:rsidRPr="00B75EB4" w:rsidRDefault="00A27CE2" w:rsidP="00B21F53">
      <w:pPr>
        <w:spacing w:line="240" w:lineRule="auto"/>
        <w:ind w:firstLine="0"/>
        <w:contextualSpacing/>
      </w:pPr>
      <w:r>
        <w:t>Conclusion:</w:t>
      </w:r>
    </w:p>
    <w:sectPr w:rsidR="00A27CE2" w:rsidRPr="00B75EB4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B6141" w14:textId="77777777" w:rsidR="00744595" w:rsidRDefault="00744595" w:rsidP="00AB2602">
      <w:pPr>
        <w:spacing w:after="0" w:line="240" w:lineRule="auto"/>
      </w:pPr>
      <w:r>
        <w:separator/>
      </w:r>
    </w:p>
  </w:endnote>
  <w:endnote w:type="continuationSeparator" w:id="0">
    <w:p w14:paraId="47C56FBD" w14:textId="77777777" w:rsidR="00744595" w:rsidRDefault="00744595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33F05A94" w14:textId="77777777" w:rsidR="00744595" w:rsidRDefault="007445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4EE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4EE8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CFABE5" w14:textId="77777777" w:rsidR="00744595" w:rsidRDefault="007445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37B2E" w14:textId="77777777" w:rsidR="00744595" w:rsidRDefault="00744595" w:rsidP="00AB2602">
      <w:pPr>
        <w:spacing w:after="0" w:line="240" w:lineRule="auto"/>
      </w:pPr>
      <w:r>
        <w:separator/>
      </w:r>
    </w:p>
  </w:footnote>
  <w:footnote w:type="continuationSeparator" w:id="0">
    <w:p w14:paraId="167339FE" w14:textId="77777777" w:rsidR="00744595" w:rsidRDefault="00744595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80C5C" w14:textId="77777777" w:rsidR="00744595" w:rsidRDefault="00744595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99D24AE"/>
    <w:multiLevelType w:val="hybridMultilevel"/>
    <w:tmpl w:val="37E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6F6E24C2"/>
    <w:multiLevelType w:val="hybridMultilevel"/>
    <w:tmpl w:val="B484E3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6A692B"/>
    <w:multiLevelType w:val="multilevel"/>
    <w:tmpl w:val="3F564D1E"/>
    <w:numStyleLink w:val="AngelosOutline"/>
  </w:abstractNum>
  <w:abstractNum w:abstractNumId="24">
    <w:nsid w:val="75690D6E"/>
    <w:multiLevelType w:val="multilevel"/>
    <w:tmpl w:val="3F564D1E"/>
    <w:numStyleLink w:val="AngelosOutline"/>
  </w:abstractNum>
  <w:abstractNum w:abstractNumId="25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3"/>
  </w:num>
  <w:num w:numId="12">
    <w:abstractNumId w:val="3"/>
  </w:num>
  <w:num w:numId="13">
    <w:abstractNumId w:val="21"/>
  </w:num>
  <w:num w:numId="14">
    <w:abstractNumId w:val="18"/>
  </w:num>
  <w:num w:numId="15">
    <w:abstractNumId w:val="24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5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32"/>
          <w:szCs w:val="32"/>
        </w:rPr>
      </w:lvl>
    </w:lvlOverride>
  </w:num>
  <w:num w:numId="23">
    <w:abstractNumId w:val="17"/>
  </w:num>
  <w:num w:numId="24">
    <w:abstractNumId w:val="1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10"/>
    <w:rsid w:val="0000386D"/>
    <w:rsid w:val="00004890"/>
    <w:rsid w:val="00052FB6"/>
    <w:rsid w:val="000760A8"/>
    <w:rsid w:val="000A53D3"/>
    <w:rsid w:val="000B7D6D"/>
    <w:rsid w:val="000D4EE8"/>
    <w:rsid w:val="000F199E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15BC1"/>
    <w:rsid w:val="00291193"/>
    <w:rsid w:val="002B502C"/>
    <w:rsid w:val="002F749C"/>
    <w:rsid w:val="00337197"/>
    <w:rsid w:val="00353F93"/>
    <w:rsid w:val="003F3385"/>
    <w:rsid w:val="00411E61"/>
    <w:rsid w:val="004374B4"/>
    <w:rsid w:val="00445053"/>
    <w:rsid w:val="00483595"/>
    <w:rsid w:val="00494CE9"/>
    <w:rsid w:val="004C581F"/>
    <w:rsid w:val="0050210A"/>
    <w:rsid w:val="005436CC"/>
    <w:rsid w:val="00547A68"/>
    <w:rsid w:val="00554599"/>
    <w:rsid w:val="005731BE"/>
    <w:rsid w:val="00575904"/>
    <w:rsid w:val="006275BA"/>
    <w:rsid w:val="0065246E"/>
    <w:rsid w:val="00653439"/>
    <w:rsid w:val="006B755F"/>
    <w:rsid w:val="006C572D"/>
    <w:rsid w:val="006F081B"/>
    <w:rsid w:val="006F36BB"/>
    <w:rsid w:val="00742495"/>
    <w:rsid w:val="00744595"/>
    <w:rsid w:val="00762504"/>
    <w:rsid w:val="00773131"/>
    <w:rsid w:val="00776417"/>
    <w:rsid w:val="007F3C0E"/>
    <w:rsid w:val="00866C93"/>
    <w:rsid w:val="00897954"/>
    <w:rsid w:val="008C09B2"/>
    <w:rsid w:val="008D04F3"/>
    <w:rsid w:val="008E1531"/>
    <w:rsid w:val="00934C10"/>
    <w:rsid w:val="009B2E48"/>
    <w:rsid w:val="009E51B6"/>
    <w:rsid w:val="00A12BC4"/>
    <w:rsid w:val="00A27CE2"/>
    <w:rsid w:val="00A72AD5"/>
    <w:rsid w:val="00A80EC9"/>
    <w:rsid w:val="00AA0458"/>
    <w:rsid w:val="00AA66A6"/>
    <w:rsid w:val="00AB2602"/>
    <w:rsid w:val="00AB39EE"/>
    <w:rsid w:val="00AB6200"/>
    <w:rsid w:val="00B10EA7"/>
    <w:rsid w:val="00B21F53"/>
    <w:rsid w:val="00B75EB4"/>
    <w:rsid w:val="00BD02F5"/>
    <w:rsid w:val="00C13F5A"/>
    <w:rsid w:val="00C649B1"/>
    <w:rsid w:val="00CA537D"/>
    <w:rsid w:val="00CB0588"/>
    <w:rsid w:val="00CF5226"/>
    <w:rsid w:val="00D14634"/>
    <w:rsid w:val="00D662BB"/>
    <w:rsid w:val="00D72C63"/>
    <w:rsid w:val="00D838D3"/>
    <w:rsid w:val="00DD7DFC"/>
    <w:rsid w:val="00DF2391"/>
    <w:rsid w:val="00E42FCC"/>
    <w:rsid w:val="00E4582C"/>
    <w:rsid w:val="00E51CEB"/>
    <w:rsid w:val="00E671A7"/>
    <w:rsid w:val="00E94FDA"/>
    <w:rsid w:val="00EB68B3"/>
    <w:rsid w:val="00ED103A"/>
    <w:rsid w:val="00F017BC"/>
    <w:rsid w:val="00F51632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F4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RBC%20Sermon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1C3BEEF-D5F4-AD4F-9D0C-4521C221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RBC Sermon Outline Template.dotx</Template>
  <TotalTime>14</TotalTime>
  <Pages>2</Pages>
  <Words>185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7</cp:revision>
  <cp:lastPrinted>2016-08-14T14:46:00Z</cp:lastPrinted>
  <dcterms:created xsi:type="dcterms:W3CDTF">2016-08-14T14:30:00Z</dcterms:created>
  <dcterms:modified xsi:type="dcterms:W3CDTF">2016-08-14T14:47:00Z</dcterms:modified>
</cp:coreProperties>
</file>